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2" w:rsidRPr="000744E2" w:rsidRDefault="000744E2" w:rsidP="000744E2">
      <w:pPr>
        <w:spacing w:after="0"/>
        <w:jc w:val="center"/>
        <w:rPr>
          <w:b/>
        </w:rPr>
      </w:pPr>
      <w:r w:rsidRPr="000744E2">
        <w:rPr>
          <w:b/>
        </w:rPr>
        <w:t>Course Curriculum</w:t>
      </w:r>
    </w:p>
    <w:p w:rsidR="000744E2" w:rsidRDefault="000744E2" w:rsidP="000744E2">
      <w:pPr>
        <w:spacing w:after="0"/>
        <w:rPr>
          <w:b/>
          <w:u w:val="single"/>
        </w:rPr>
      </w:pPr>
    </w:p>
    <w:p w:rsidR="000744E2" w:rsidRPr="00A67E20" w:rsidRDefault="00A67E20" w:rsidP="000744E2">
      <w:pPr>
        <w:spacing w:after="0"/>
        <w:rPr>
          <w:b/>
        </w:rPr>
      </w:pPr>
      <w:r w:rsidRPr="00A67E20">
        <w:rPr>
          <w:b/>
        </w:rPr>
        <w:t>DBE PROGRAM COMPLIANCE TRAINING</w:t>
      </w:r>
    </w:p>
    <w:p w:rsidR="000744E2" w:rsidRDefault="000744E2" w:rsidP="000744E2">
      <w:pPr>
        <w:spacing w:after="0"/>
      </w:pPr>
      <w:r w:rsidRPr="00D93850">
        <w:t xml:space="preserve">Agency </w:t>
      </w:r>
      <w:r>
        <w:t>s</w:t>
      </w:r>
      <w:r w:rsidRPr="00D93850">
        <w:t>pecific training</w:t>
      </w:r>
      <w:r>
        <w:t xml:space="preserve"> </w:t>
      </w:r>
      <w:r w:rsidR="006A0AF9">
        <w:t>for</w:t>
      </w:r>
      <w:bookmarkStart w:id="0" w:name="_GoBack"/>
      <w:bookmarkEnd w:id="0"/>
      <w:r w:rsidR="00A67E20">
        <w:t xml:space="preserve"> employees </w:t>
      </w:r>
      <w:r>
        <w:t xml:space="preserve">on DBE program compliance in FTA-funded </w:t>
      </w:r>
      <w:r w:rsidR="00A67E20">
        <w:t xml:space="preserve">activities.  Attendees will attend an instructor led </w:t>
      </w:r>
      <w:r w:rsidR="00E02AC5">
        <w:t xml:space="preserve">online </w:t>
      </w:r>
      <w:r w:rsidR="00A67E20">
        <w:t>course for 20 hours of training</w:t>
      </w:r>
      <w:r w:rsidR="00E02AC5">
        <w:t xml:space="preserve"> spread</w:t>
      </w:r>
      <w:r w:rsidR="00A67E20">
        <w:t xml:space="preserve"> over a maximum of five consecutive work days.  Recommended for DBE Liaison Officers, CEO/General Managers, Procurement, Project Managers, Grant Managers, Legal Counsel</w:t>
      </w:r>
      <w:r w:rsidR="00D965A8">
        <w:t>, and Metropolitan Planning Organizations</w:t>
      </w:r>
      <w:r w:rsidR="00A67E20">
        <w:t xml:space="preserve">. </w:t>
      </w:r>
    </w:p>
    <w:p w:rsidR="001B0AA6" w:rsidRDefault="001B0AA6" w:rsidP="000744E2">
      <w:pPr>
        <w:spacing w:after="0"/>
      </w:pPr>
    </w:p>
    <w:p w:rsidR="00A67E20" w:rsidRDefault="001B0AA6" w:rsidP="000744E2">
      <w:pPr>
        <w:spacing w:after="0"/>
      </w:pPr>
      <w:r w:rsidRPr="001B0AA6">
        <w:rPr>
          <w:b/>
          <w:u w:val="single"/>
        </w:rPr>
        <w:t>Instructor:</w:t>
      </w:r>
      <w:r>
        <w:t xml:space="preserve"> Benjamin Sumpter</w:t>
      </w:r>
    </w:p>
    <w:p w:rsidR="001B0AA6" w:rsidRDefault="001B0AA6" w:rsidP="000744E2">
      <w:pPr>
        <w:spacing w:after="0"/>
      </w:pPr>
    </w:p>
    <w:p w:rsidR="000744E2" w:rsidRPr="00582320" w:rsidRDefault="000744E2" w:rsidP="000744E2">
      <w:pPr>
        <w:spacing w:after="0"/>
        <w:rPr>
          <w:b/>
          <w:u w:val="single"/>
        </w:rPr>
      </w:pPr>
      <w:r w:rsidRPr="00582320">
        <w:rPr>
          <w:b/>
          <w:u w:val="single"/>
        </w:rPr>
        <w:t>DBE Program</w:t>
      </w:r>
      <w:r>
        <w:rPr>
          <w:b/>
          <w:u w:val="single"/>
        </w:rPr>
        <w:t xml:space="preserve"> Overview- 4 hours</w:t>
      </w:r>
    </w:p>
    <w:p w:rsidR="000744E2" w:rsidRDefault="000744E2" w:rsidP="000744E2">
      <w:pPr>
        <w:spacing w:after="0"/>
      </w:pPr>
      <w:r>
        <w:t xml:space="preserve">DBE Program </w:t>
      </w:r>
      <w:r w:rsidR="00E02AC5">
        <w:t>Plan Development</w:t>
      </w:r>
    </w:p>
    <w:p w:rsidR="000744E2" w:rsidRDefault="000744E2" w:rsidP="000744E2">
      <w:pPr>
        <w:spacing w:after="0"/>
      </w:pPr>
      <w:r>
        <w:t>DBELO Requirements</w:t>
      </w:r>
      <w:r w:rsidR="00A67E20">
        <w:t xml:space="preserve"> </w:t>
      </w:r>
      <w:r w:rsidR="001B0AA6">
        <w:t>–</w:t>
      </w:r>
      <w:r w:rsidR="00A67E20">
        <w:t xml:space="preserve"> </w:t>
      </w:r>
      <w:r>
        <w:t>DBE Financial Institutions</w:t>
      </w:r>
      <w:r w:rsidR="00A67E20">
        <w:t>, O</w:t>
      </w:r>
      <w:r>
        <w:t>verconcentration</w:t>
      </w:r>
      <w:r w:rsidR="00A67E20">
        <w:t>, etc.</w:t>
      </w:r>
    </w:p>
    <w:p w:rsidR="000744E2" w:rsidRDefault="000744E2" w:rsidP="000744E2">
      <w:pPr>
        <w:spacing w:after="0"/>
      </w:pPr>
      <w:r>
        <w:t>USDOT Guidance</w:t>
      </w:r>
    </w:p>
    <w:p w:rsidR="000744E2" w:rsidRDefault="000744E2" w:rsidP="000744E2">
      <w:pPr>
        <w:spacing w:after="0"/>
      </w:pPr>
      <w:r>
        <w:t>FTA Oversight Reviews</w:t>
      </w:r>
      <w:r w:rsidR="00A67E20">
        <w:t xml:space="preserve"> </w:t>
      </w:r>
      <w:r w:rsidR="001B0AA6">
        <w:t>–</w:t>
      </w:r>
      <w:r w:rsidR="00A67E20">
        <w:t xml:space="preserve"> </w:t>
      </w:r>
      <w:r>
        <w:t>DBE Compliance Reviews</w:t>
      </w:r>
      <w:r w:rsidR="00A67E20">
        <w:t xml:space="preserve"> and </w:t>
      </w:r>
      <w:r>
        <w:t>Triennials- DBE E</w:t>
      </w:r>
      <w:r w:rsidR="00A67E20">
        <w:t xml:space="preserve">nhance </w:t>
      </w:r>
      <w:r>
        <w:t>R</w:t>
      </w:r>
      <w:r w:rsidR="00A67E20">
        <w:t xml:space="preserve">eview </w:t>
      </w:r>
      <w:r>
        <w:t>M</w:t>
      </w:r>
      <w:r w:rsidR="00A67E20">
        <w:t>odule</w:t>
      </w:r>
      <w:r>
        <w:t>s</w:t>
      </w:r>
    </w:p>
    <w:p w:rsidR="000744E2" w:rsidRDefault="000744E2" w:rsidP="000744E2">
      <w:pPr>
        <w:spacing w:after="0"/>
      </w:pPr>
    </w:p>
    <w:p w:rsidR="000744E2" w:rsidRPr="00582320" w:rsidRDefault="000744E2" w:rsidP="000744E2">
      <w:pPr>
        <w:spacing w:after="0"/>
        <w:rPr>
          <w:b/>
          <w:u w:val="single"/>
        </w:rPr>
      </w:pPr>
      <w:r w:rsidRPr="00582320">
        <w:rPr>
          <w:b/>
          <w:u w:val="single"/>
        </w:rPr>
        <w:t>Goal Setting</w:t>
      </w:r>
      <w:r>
        <w:rPr>
          <w:b/>
          <w:u w:val="single"/>
        </w:rPr>
        <w:t>- 4 hours</w:t>
      </w:r>
    </w:p>
    <w:p w:rsidR="000744E2" w:rsidRDefault="000744E2" w:rsidP="000744E2">
      <w:pPr>
        <w:spacing w:after="0"/>
      </w:pPr>
      <w:r>
        <w:t>Overall Goals</w:t>
      </w:r>
    </w:p>
    <w:p w:rsidR="000744E2" w:rsidRDefault="000744E2" w:rsidP="000744E2">
      <w:pPr>
        <w:spacing w:after="0"/>
      </w:pPr>
      <w:r>
        <w:t>Contract Specific</w:t>
      </w:r>
      <w:r w:rsidRPr="00AD6FE3">
        <w:t xml:space="preserve"> </w:t>
      </w:r>
      <w:r>
        <w:t>Goals</w:t>
      </w:r>
    </w:p>
    <w:p w:rsidR="000744E2" w:rsidRDefault="000744E2" w:rsidP="000744E2">
      <w:pPr>
        <w:spacing w:after="0"/>
      </w:pPr>
      <w:r>
        <w:t>Race Neutral/Race Conscious</w:t>
      </w:r>
    </w:p>
    <w:p w:rsidR="000744E2" w:rsidRDefault="000744E2" w:rsidP="000744E2">
      <w:pPr>
        <w:spacing w:after="0"/>
      </w:pPr>
      <w:r>
        <w:t>Bidders List</w:t>
      </w:r>
    </w:p>
    <w:p w:rsidR="000744E2" w:rsidRDefault="000744E2" w:rsidP="000744E2">
      <w:pPr>
        <w:spacing w:after="0"/>
      </w:pPr>
    </w:p>
    <w:p w:rsidR="000744E2" w:rsidRDefault="000744E2" w:rsidP="000744E2">
      <w:pPr>
        <w:spacing w:after="0"/>
        <w:rPr>
          <w:b/>
          <w:u w:val="single"/>
        </w:rPr>
      </w:pPr>
      <w:r>
        <w:rPr>
          <w:b/>
          <w:u w:val="single"/>
        </w:rPr>
        <w:t>Procurement – 4 hours</w:t>
      </w:r>
    </w:p>
    <w:p w:rsidR="000744E2" w:rsidRPr="00FF3109" w:rsidRDefault="000744E2" w:rsidP="000744E2">
      <w:pPr>
        <w:spacing w:after="0"/>
      </w:pPr>
      <w:r>
        <w:t>Fostering Small Business Participation</w:t>
      </w:r>
    </w:p>
    <w:p w:rsidR="000744E2" w:rsidRDefault="000744E2" w:rsidP="000744E2">
      <w:pPr>
        <w:spacing w:after="0"/>
      </w:pPr>
      <w:r>
        <w:t>DBE Outreach</w:t>
      </w:r>
    </w:p>
    <w:p w:rsidR="000744E2" w:rsidRDefault="000744E2" w:rsidP="000744E2">
      <w:pPr>
        <w:spacing w:after="0"/>
      </w:pPr>
      <w:r>
        <w:t>Procurement Clauses</w:t>
      </w:r>
    </w:p>
    <w:p w:rsidR="000744E2" w:rsidRDefault="000744E2" w:rsidP="000744E2">
      <w:pPr>
        <w:spacing w:after="0"/>
      </w:pPr>
      <w:r>
        <w:t>Prompt Payment</w:t>
      </w:r>
    </w:p>
    <w:p w:rsidR="000744E2" w:rsidRDefault="00E02AC5" w:rsidP="000744E2">
      <w:pPr>
        <w:spacing w:after="0"/>
      </w:pPr>
      <w:r>
        <w:t xml:space="preserve">Transit Vehicle Manufacturer (TVM) </w:t>
      </w:r>
      <w:r w:rsidR="001B0AA6">
        <w:t>P</w:t>
      </w:r>
      <w:r>
        <w:t>urchasing</w:t>
      </w:r>
    </w:p>
    <w:p w:rsidR="000744E2" w:rsidRDefault="000744E2" w:rsidP="000744E2">
      <w:pPr>
        <w:spacing w:after="0"/>
        <w:rPr>
          <w:b/>
          <w:u w:val="single"/>
        </w:rPr>
      </w:pPr>
    </w:p>
    <w:p w:rsidR="000744E2" w:rsidRPr="007152A3" w:rsidRDefault="000744E2" w:rsidP="000744E2">
      <w:pPr>
        <w:spacing w:after="0"/>
        <w:rPr>
          <w:b/>
          <w:u w:val="single"/>
        </w:rPr>
      </w:pPr>
      <w:r w:rsidRPr="007152A3">
        <w:rPr>
          <w:b/>
          <w:u w:val="single"/>
        </w:rPr>
        <w:t>Reporting</w:t>
      </w:r>
      <w:r>
        <w:rPr>
          <w:b/>
          <w:u w:val="single"/>
        </w:rPr>
        <w:t xml:space="preserve"> – 4 hours</w:t>
      </w:r>
    </w:p>
    <w:p w:rsidR="000744E2" w:rsidRDefault="000744E2" w:rsidP="000744E2">
      <w:pPr>
        <w:spacing w:after="0"/>
      </w:pPr>
      <w:r>
        <w:t xml:space="preserve">Uniform DBE Report </w:t>
      </w:r>
    </w:p>
    <w:p w:rsidR="000744E2" w:rsidRDefault="000744E2" w:rsidP="000744E2">
      <w:pPr>
        <w:spacing w:after="0"/>
      </w:pPr>
      <w:r>
        <w:t>Shortfall Analysis</w:t>
      </w:r>
    </w:p>
    <w:p w:rsidR="000744E2" w:rsidRDefault="000744E2" w:rsidP="000744E2">
      <w:pPr>
        <w:spacing w:after="0"/>
        <w:rPr>
          <w:u w:val="single"/>
        </w:rPr>
      </w:pPr>
    </w:p>
    <w:p w:rsidR="000744E2" w:rsidRPr="00582320" w:rsidRDefault="000744E2" w:rsidP="000744E2">
      <w:pPr>
        <w:spacing w:after="0"/>
        <w:rPr>
          <w:b/>
          <w:u w:val="single"/>
        </w:rPr>
      </w:pPr>
      <w:r w:rsidRPr="00582320">
        <w:rPr>
          <w:b/>
          <w:u w:val="single"/>
        </w:rPr>
        <w:t>Contract Compliance</w:t>
      </w:r>
      <w:r>
        <w:rPr>
          <w:b/>
          <w:u w:val="single"/>
        </w:rPr>
        <w:t xml:space="preserve"> – 4 hours</w:t>
      </w:r>
    </w:p>
    <w:p w:rsidR="000744E2" w:rsidRDefault="000744E2" w:rsidP="001B0AA6">
      <w:pPr>
        <w:spacing w:after="0"/>
      </w:pPr>
      <w:r>
        <w:t>Good Faith Efforts (GFE)</w:t>
      </w:r>
      <w:r w:rsidR="001B0AA6">
        <w:t xml:space="preserve"> – </w:t>
      </w:r>
      <w:r>
        <w:t>Responsiveness vs. Responsibility</w:t>
      </w:r>
      <w:r w:rsidR="001B0AA6">
        <w:t xml:space="preserve">, </w:t>
      </w:r>
      <w:r>
        <w:t>Termination</w:t>
      </w:r>
      <w:r w:rsidR="001B0AA6">
        <w:t>, S</w:t>
      </w:r>
      <w:r>
        <w:t>ubstitution</w:t>
      </w:r>
      <w:r w:rsidR="001B0AA6">
        <w:t>, etc.</w:t>
      </w:r>
    </w:p>
    <w:p w:rsidR="000744E2" w:rsidRDefault="000744E2" w:rsidP="001B0AA6">
      <w:pPr>
        <w:spacing w:after="0"/>
      </w:pPr>
      <w:r>
        <w:t>Counting Participation</w:t>
      </w:r>
      <w:r w:rsidR="001B0AA6">
        <w:t xml:space="preserve"> – </w:t>
      </w:r>
      <w:r>
        <w:t>Commercially Useful Function (CUF)</w:t>
      </w:r>
      <w:r w:rsidR="001B0AA6">
        <w:t xml:space="preserve">, </w:t>
      </w:r>
      <w:r>
        <w:t>Regular Dealers</w:t>
      </w:r>
      <w:r w:rsidR="001B0AA6">
        <w:t>, etc.</w:t>
      </w:r>
    </w:p>
    <w:p w:rsidR="000744E2" w:rsidRDefault="000744E2" w:rsidP="000744E2">
      <w:pPr>
        <w:spacing w:after="0"/>
      </w:pPr>
      <w:r>
        <w:t>Monitoring Participation</w:t>
      </w:r>
      <w:r w:rsidR="001B0AA6">
        <w:t xml:space="preserve"> – </w:t>
      </w:r>
      <w:r>
        <w:t>Enforcement Actions</w:t>
      </w:r>
      <w:r w:rsidR="001B0AA6">
        <w:t xml:space="preserve">, </w:t>
      </w:r>
      <w:r>
        <w:t>Written Certification</w:t>
      </w:r>
      <w:r w:rsidR="001B0AA6">
        <w:t xml:space="preserve">s, </w:t>
      </w:r>
      <w:r>
        <w:t>Joint Checks</w:t>
      </w:r>
      <w:r w:rsidR="001B0AA6">
        <w:t>, etc.</w:t>
      </w:r>
    </w:p>
    <w:p w:rsidR="00286540" w:rsidRDefault="00286540"/>
    <w:sectPr w:rsidR="002865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9A" w:rsidRDefault="00007B9A" w:rsidP="001B0AA6">
      <w:pPr>
        <w:spacing w:after="0" w:line="240" w:lineRule="auto"/>
      </w:pPr>
      <w:r>
        <w:separator/>
      </w:r>
    </w:p>
  </w:endnote>
  <w:endnote w:type="continuationSeparator" w:id="0">
    <w:p w:rsidR="00007B9A" w:rsidRDefault="00007B9A" w:rsidP="001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6" w:rsidRDefault="001B0AA6">
    <w:pPr>
      <w:pStyle w:val="Footer"/>
      <w:rPr>
        <w:b/>
      </w:rPr>
    </w:pPr>
    <w:r w:rsidRPr="001B0AA6">
      <w:rPr>
        <w:b/>
      </w:rPr>
      <w:t xml:space="preserve">Contract Service Innovations, LLC </w:t>
    </w:r>
  </w:p>
  <w:p w:rsidR="001B0AA6" w:rsidRPr="001B0AA6" w:rsidRDefault="001B0AA6">
    <w:pPr>
      <w:pStyle w:val="Footer"/>
      <w:rPr>
        <w:b/>
      </w:rPr>
    </w:pPr>
    <w:proofErr w:type="gramStart"/>
    <w:r w:rsidRPr="001B0AA6">
      <w:rPr>
        <w:b/>
      </w:rPr>
      <w:t>dba</w:t>
    </w:r>
    <w:proofErr w:type="gramEnd"/>
    <w:r w:rsidRPr="001B0AA6">
      <w:rPr>
        <w:b/>
      </w:rPr>
      <w:t xml:space="preserve"> CSI Compliance, LLC</w:t>
    </w:r>
  </w:p>
  <w:p w:rsidR="001B0AA6" w:rsidRDefault="001B0AA6">
    <w:pPr>
      <w:pStyle w:val="Footer"/>
    </w:pPr>
    <w:r>
      <w:t>1000 Heritage Center Circle</w:t>
    </w:r>
  </w:p>
  <w:p w:rsidR="001B0AA6" w:rsidRDefault="001B0AA6">
    <w:pPr>
      <w:pStyle w:val="Footer"/>
    </w:pPr>
    <w:r>
      <w:t>Round Rock, TX 78664</w:t>
    </w:r>
  </w:p>
  <w:p w:rsidR="001B0AA6" w:rsidRDefault="001B0AA6">
    <w:pPr>
      <w:pStyle w:val="Footer"/>
    </w:pPr>
    <w:r>
      <w:t>512-501-5455</w:t>
    </w:r>
  </w:p>
  <w:p w:rsidR="001B0AA6" w:rsidRDefault="00007B9A">
    <w:pPr>
      <w:pStyle w:val="Footer"/>
    </w:pPr>
    <w:hyperlink r:id="rId1" w:history="1">
      <w:r w:rsidR="001B0AA6" w:rsidRPr="009B6624">
        <w:rPr>
          <w:rStyle w:val="Hyperlink"/>
        </w:rPr>
        <w:t>contact@csi-compliance.com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9A" w:rsidRDefault="00007B9A" w:rsidP="001B0AA6">
      <w:pPr>
        <w:spacing w:after="0" w:line="240" w:lineRule="auto"/>
      </w:pPr>
      <w:r>
        <w:separator/>
      </w:r>
    </w:p>
  </w:footnote>
  <w:footnote w:type="continuationSeparator" w:id="0">
    <w:p w:rsidR="00007B9A" w:rsidRDefault="00007B9A" w:rsidP="001B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2"/>
    <w:rsid w:val="00007B9A"/>
    <w:rsid w:val="000744E2"/>
    <w:rsid w:val="001B0AA6"/>
    <w:rsid w:val="00286540"/>
    <w:rsid w:val="006A0AF9"/>
    <w:rsid w:val="00A67E20"/>
    <w:rsid w:val="00BE1C37"/>
    <w:rsid w:val="00D965A8"/>
    <w:rsid w:val="00DF5D94"/>
    <w:rsid w:val="00E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CA9CF-0C11-4051-AF93-BC02595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A6"/>
  </w:style>
  <w:style w:type="paragraph" w:styleId="Footer">
    <w:name w:val="footer"/>
    <w:basedOn w:val="Normal"/>
    <w:link w:val="Foot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A6"/>
  </w:style>
  <w:style w:type="character" w:styleId="Hyperlink">
    <w:name w:val="Hyperlink"/>
    <w:basedOn w:val="DefaultParagraphFont"/>
    <w:uiPriority w:val="99"/>
    <w:unhideWhenUsed/>
    <w:rsid w:val="001B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si-comp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Sumpter</dc:creator>
  <cp:keywords/>
  <dc:description/>
  <cp:lastModifiedBy>Benjamin Sumpter</cp:lastModifiedBy>
  <cp:revision>5</cp:revision>
  <dcterms:created xsi:type="dcterms:W3CDTF">2015-09-16T17:03:00Z</dcterms:created>
  <dcterms:modified xsi:type="dcterms:W3CDTF">2015-09-30T15:43:00Z</dcterms:modified>
</cp:coreProperties>
</file>